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E2" w:rsidRPr="00A326E2" w:rsidRDefault="00DA4C45" w:rsidP="00A326E2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26E2" w:rsidRPr="00A326E2" w:rsidRDefault="0070161B" w:rsidP="00A326E2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Okruhy maturitnej skúšky</w:t>
      </w:r>
      <w:r w:rsidR="00DE10EC">
        <w:rPr>
          <w:b/>
          <w:sz w:val="28"/>
          <w:szCs w:val="28"/>
        </w:rPr>
        <w:t xml:space="preserve"> zo SJL</w:t>
      </w:r>
    </w:p>
    <w:p w:rsidR="00A326E2" w:rsidRPr="00A326E2" w:rsidRDefault="008B2CBF" w:rsidP="00A326E2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Školský rok: 2024/2025</w:t>
      </w:r>
    </w:p>
    <w:p w:rsidR="00A326E2" w:rsidRPr="00A326E2" w:rsidRDefault="00A326E2" w:rsidP="00A326E2">
      <w:pPr>
        <w:tabs>
          <w:tab w:val="left" w:pos="3969"/>
        </w:tabs>
        <w:jc w:val="center"/>
        <w:rPr>
          <w:b/>
          <w:sz w:val="28"/>
          <w:szCs w:val="28"/>
        </w:rPr>
      </w:pPr>
    </w:p>
    <w:p w:rsidR="00A326E2" w:rsidRPr="00DA4C45" w:rsidRDefault="00A326E2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>LITERÁRNA ZLOŹKA:</w:t>
      </w:r>
    </w:p>
    <w:p w:rsidR="00A326E2" w:rsidRPr="00DA4C45" w:rsidRDefault="00A326E2" w:rsidP="00DA4C45">
      <w:pPr>
        <w:rPr>
          <w:sz w:val="24"/>
          <w:szCs w:val="24"/>
        </w:rPr>
      </w:pPr>
    </w:p>
    <w:p w:rsidR="00A326E2" w:rsidRPr="00DA4C45" w:rsidRDefault="00A326E2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 xml:space="preserve">1. Staroveká literatúra   </w:t>
      </w:r>
    </w:p>
    <w:p w:rsidR="00A326E2" w:rsidRPr="00DA4C45" w:rsidRDefault="008B2CBF" w:rsidP="00DA4C45">
      <w:pPr>
        <w:rPr>
          <w:sz w:val="24"/>
          <w:szCs w:val="24"/>
        </w:rPr>
      </w:pPr>
      <w:r>
        <w:rPr>
          <w:sz w:val="24"/>
          <w:szCs w:val="24"/>
        </w:rPr>
        <w:t xml:space="preserve">2. Slovenská stredoveká </w:t>
      </w:r>
      <w:bookmarkStart w:id="0" w:name="_GoBack"/>
      <w:bookmarkEnd w:id="0"/>
      <w:r w:rsidR="00A326E2" w:rsidRPr="00DA4C45">
        <w:rPr>
          <w:sz w:val="24"/>
          <w:szCs w:val="24"/>
        </w:rPr>
        <w:t xml:space="preserve">literatúra  </w:t>
      </w:r>
    </w:p>
    <w:p w:rsidR="00A326E2" w:rsidRPr="00DA4C45" w:rsidRDefault="0070161B" w:rsidP="00DA4C45">
      <w:pPr>
        <w:rPr>
          <w:sz w:val="24"/>
          <w:szCs w:val="24"/>
        </w:rPr>
      </w:pPr>
      <w:r>
        <w:rPr>
          <w:sz w:val="24"/>
          <w:szCs w:val="24"/>
        </w:rPr>
        <w:t>3. Svetová h</w:t>
      </w:r>
      <w:r w:rsidR="00A326E2" w:rsidRPr="00DA4C45">
        <w:rPr>
          <w:sz w:val="24"/>
          <w:szCs w:val="24"/>
        </w:rPr>
        <w:t>umanistická a</w:t>
      </w:r>
      <w:r>
        <w:rPr>
          <w:sz w:val="24"/>
          <w:szCs w:val="24"/>
        </w:rPr>
        <w:t> renesančná literatúra</w:t>
      </w:r>
    </w:p>
    <w:p w:rsidR="00A326E2" w:rsidRPr="00DA4C45" w:rsidRDefault="00A326E2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 xml:space="preserve">4. Literatúra svetového klasicizmu   </w:t>
      </w:r>
    </w:p>
    <w:p w:rsidR="00A326E2" w:rsidRPr="00DA4C45" w:rsidRDefault="00A326E2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 xml:space="preserve">5. Osvietenstvo a slovenský klasicizmus  </w:t>
      </w:r>
    </w:p>
    <w:p w:rsidR="00A326E2" w:rsidRPr="00DA4C45" w:rsidRDefault="00A326E2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 xml:space="preserve">6. </w:t>
      </w:r>
      <w:proofErr w:type="spellStart"/>
      <w:r w:rsidRPr="00DA4C45">
        <w:rPr>
          <w:sz w:val="24"/>
          <w:szCs w:val="24"/>
        </w:rPr>
        <w:t>Preromantická</w:t>
      </w:r>
      <w:proofErr w:type="spellEnd"/>
      <w:r w:rsidRPr="00DA4C45">
        <w:rPr>
          <w:sz w:val="24"/>
          <w:szCs w:val="24"/>
        </w:rPr>
        <w:t xml:space="preserve"> a romantická  svetová literatúra  </w:t>
      </w:r>
    </w:p>
    <w:p w:rsidR="00A326E2" w:rsidRPr="00DA4C45" w:rsidRDefault="00A326E2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 xml:space="preserve">7. Romantizmus v slovenskej literatúre   </w:t>
      </w:r>
    </w:p>
    <w:p w:rsidR="00A326E2" w:rsidRPr="00DA4C45" w:rsidRDefault="00A326E2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 xml:space="preserve">8. Svetový literárny realizmus  </w:t>
      </w:r>
    </w:p>
    <w:p w:rsidR="00DA4C45" w:rsidRPr="00DA4C45" w:rsidRDefault="00A326E2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>9. Slovenský literárny realizmus</w:t>
      </w:r>
    </w:p>
    <w:p w:rsidR="00A326E2" w:rsidRPr="00DA4C45" w:rsidRDefault="00A326E2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>10. Slovenská dramatická tvorba – 19. storočie</w:t>
      </w:r>
    </w:p>
    <w:p w:rsidR="00A326E2" w:rsidRPr="00DA4C45" w:rsidRDefault="00A95CC8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>11. Literárna moderna, predvojnové umelecké avantgardy</w:t>
      </w:r>
      <w:r w:rsidR="00A326E2" w:rsidRPr="00DA4C45">
        <w:rPr>
          <w:sz w:val="24"/>
          <w:szCs w:val="24"/>
        </w:rPr>
        <w:t xml:space="preserve"> </w:t>
      </w:r>
    </w:p>
    <w:p w:rsidR="00A326E2" w:rsidRPr="00DA4C45" w:rsidRDefault="00A326E2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 xml:space="preserve">12. Medzivojnová svetová literatúra  </w:t>
      </w:r>
    </w:p>
    <w:p w:rsidR="00A326E2" w:rsidRPr="00DA4C45" w:rsidRDefault="00A326E2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>13. Medz</w:t>
      </w:r>
      <w:r w:rsidR="00DA4C45" w:rsidRPr="00DA4C45">
        <w:rPr>
          <w:sz w:val="24"/>
          <w:szCs w:val="24"/>
        </w:rPr>
        <w:t>ivojnová slovenská literatúra (</w:t>
      </w:r>
      <w:r w:rsidRPr="00DA4C45">
        <w:rPr>
          <w:sz w:val="24"/>
          <w:szCs w:val="24"/>
        </w:rPr>
        <w:t>poézia – pluralita smerov, próza, dráma)</w:t>
      </w:r>
    </w:p>
    <w:p w:rsidR="00A326E2" w:rsidRPr="00DA4C45" w:rsidRDefault="00A326E2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 xml:space="preserve">14. Próza naturizmu  </w:t>
      </w:r>
    </w:p>
    <w:p w:rsidR="00A326E2" w:rsidRPr="00DA4C45" w:rsidRDefault="00A326E2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>15. Svetová literatúra po roku 1945</w:t>
      </w:r>
      <w:r w:rsidR="0070161B">
        <w:rPr>
          <w:sz w:val="24"/>
          <w:szCs w:val="24"/>
        </w:rPr>
        <w:t xml:space="preserve"> (tradičné a nové umelecké smery</w:t>
      </w:r>
      <w:r w:rsidRPr="00DA4C45">
        <w:rPr>
          <w:sz w:val="24"/>
          <w:szCs w:val="24"/>
        </w:rPr>
        <w:t>)</w:t>
      </w:r>
    </w:p>
    <w:p w:rsidR="00A326E2" w:rsidRDefault="00A326E2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>16. Slov</w:t>
      </w:r>
      <w:r w:rsidR="00DA4C45" w:rsidRPr="00DA4C45">
        <w:rPr>
          <w:sz w:val="24"/>
          <w:szCs w:val="24"/>
        </w:rPr>
        <w:t>enská literatúra po roku 1945 (poézia, próza, dráma</w:t>
      </w:r>
      <w:r w:rsidRPr="00DA4C45">
        <w:rPr>
          <w:sz w:val="24"/>
          <w:szCs w:val="24"/>
        </w:rPr>
        <w:t>)</w:t>
      </w:r>
    </w:p>
    <w:p w:rsidR="00DA4C45" w:rsidRPr="00DA4C45" w:rsidRDefault="00DA4C45" w:rsidP="00DA4C45">
      <w:pPr>
        <w:rPr>
          <w:sz w:val="24"/>
          <w:szCs w:val="24"/>
        </w:rPr>
      </w:pPr>
      <w:r>
        <w:rPr>
          <w:sz w:val="24"/>
          <w:szCs w:val="24"/>
        </w:rPr>
        <w:t>17. Teória literatúry - literárne druhy a žánre, štylistika literárneho textu, metrika</w:t>
      </w:r>
    </w:p>
    <w:p w:rsidR="00A326E2" w:rsidRPr="00DA4C45" w:rsidRDefault="00A326E2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 xml:space="preserve"> </w:t>
      </w:r>
    </w:p>
    <w:p w:rsidR="00A326E2" w:rsidRPr="00DA4C45" w:rsidRDefault="00A326E2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 xml:space="preserve"> </w:t>
      </w:r>
    </w:p>
    <w:p w:rsidR="00A326E2" w:rsidRPr="00DA4C45" w:rsidRDefault="00A326E2" w:rsidP="00DA4C45">
      <w:pPr>
        <w:rPr>
          <w:sz w:val="24"/>
          <w:szCs w:val="24"/>
        </w:rPr>
      </w:pPr>
      <w:r w:rsidRPr="00DA4C45">
        <w:rPr>
          <w:sz w:val="24"/>
          <w:szCs w:val="24"/>
        </w:rPr>
        <w:t>JAZYKOVÁ A SLOHOVÁ ZLOŽKA:</w:t>
      </w:r>
    </w:p>
    <w:p w:rsidR="00A326E2" w:rsidRPr="00DA4C45" w:rsidRDefault="00A326E2" w:rsidP="00DA4C45">
      <w:pPr>
        <w:rPr>
          <w:sz w:val="24"/>
          <w:szCs w:val="24"/>
        </w:rPr>
      </w:pPr>
    </w:p>
    <w:p w:rsidR="00DA4C45" w:rsidRDefault="00DA4C45" w:rsidP="00DA4C45">
      <w:pPr>
        <w:rPr>
          <w:sz w:val="24"/>
          <w:szCs w:val="24"/>
        </w:rPr>
      </w:pPr>
      <w:r>
        <w:rPr>
          <w:sz w:val="24"/>
          <w:szCs w:val="24"/>
        </w:rPr>
        <w:t>18. Jazyková komunikácia</w:t>
      </w:r>
    </w:p>
    <w:p w:rsidR="00153E12" w:rsidRPr="00DA4C45" w:rsidRDefault="00DA4C45" w:rsidP="00DA4C45">
      <w:pPr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153E12" w:rsidRPr="00DA4C45">
        <w:rPr>
          <w:sz w:val="24"/>
          <w:szCs w:val="24"/>
        </w:rPr>
        <w:t xml:space="preserve">Jazykové štýly </w:t>
      </w:r>
    </w:p>
    <w:p w:rsidR="00153E12" w:rsidRPr="00DA4C45" w:rsidRDefault="00DA4C45" w:rsidP="00DA4C45">
      <w:pPr>
        <w:rPr>
          <w:sz w:val="24"/>
          <w:szCs w:val="24"/>
        </w:rPr>
      </w:pPr>
      <w:r>
        <w:rPr>
          <w:sz w:val="24"/>
          <w:szCs w:val="24"/>
        </w:rPr>
        <w:t xml:space="preserve">20. Slohové postupy a </w:t>
      </w:r>
      <w:r w:rsidR="00153E12" w:rsidRPr="00DA4C45">
        <w:rPr>
          <w:sz w:val="24"/>
          <w:szCs w:val="24"/>
        </w:rPr>
        <w:t>slohové útvary</w:t>
      </w:r>
    </w:p>
    <w:p w:rsidR="00A326E2" w:rsidRPr="00DA4C45" w:rsidRDefault="00DA4C45" w:rsidP="00DA4C45">
      <w:pPr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A326E2" w:rsidRPr="00DA4C45">
        <w:rPr>
          <w:sz w:val="24"/>
          <w:szCs w:val="24"/>
        </w:rPr>
        <w:t>Lexikológia</w:t>
      </w:r>
    </w:p>
    <w:p w:rsidR="00A326E2" w:rsidRPr="00DA4C45" w:rsidRDefault="00DA4C45" w:rsidP="00DA4C45">
      <w:pPr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A326E2" w:rsidRPr="00DA4C45">
        <w:rPr>
          <w:sz w:val="24"/>
          <w:szCs w:val="24"/>
        </w:rPr>
        <w:t>Morfológia</w:t>
      </w:r>
    </w:p>
    <w:p w:rsidR="00153E12" w:rsidRPr="00DA4C45" w:rsidRDefault="00DA4C45" w:rsidP="00DA4C45">
      <w:pPr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A326E2" w:rsidRPr="00DA4C45">
        <w:rPr>
          <w:sz w:val="24"/>
          <w:szCs w:val="24"/>
        </w:rPr>
        <w:t>Syntax</w:t>
      </w:r>
    </w:p>
    <w:p w:rsidR="00153E12" w:rsidRPr="00DA4C45" w:rsidRDefault="00DA4C45" w:rsidP="00DA4C45">
      <w:pPr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153E12" w:rsidRPr="00DA4C45">
        <w:rPr>
          <w:sz w:val="24"/>
          <w:szCs w:val="24"/>
        </w:rPr>
        <w:t>Fonetika a fonológia</w:t>
      </w:r>
    </w:p>
    <w:p w:rsidR="00153E12" w:rsidRPr="00DA4C45" w:rsidRDefault="00DA4C45" w:rsidP="00DA4C45">
      <w:pPr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A326E2" w:rsidRPr="00DA4C45">
        <w:rPr>
          <w:sz w:val="24"/>
          <w:szCs w:val="24"/>
        </w:rPr>
        <w:t>Prozodické vlastnosti reči</w:t>
      </w:r>
    </w:p>
    <w:p w:rsidR="00A326E2" w:rsidRPr="00DA4C45" w:rsidRDefault="00DA4C45" w:rsidP="00DA4C45">
      <w:pPr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A326E2" w:rsidRPr="00DA4C45">
        <w:rPr>
          <w:sz w:val="24"/>
          <w:szCs w:val="24"/>
        </w:rPr>
        <w:t xml:space="preserve">Vznik a vývin slovenského jazyka </w:t>
      </w:r>
    </w:p>
    <w:p w:rsidR="00A326E2" w:rsidRPr="00DA4C45" w:rsidRDefault="00DA4C45" w:rsidP="00DA4C4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F5F8B" w:rsidRPr="00DA4C45" w:rsidRDefault="00EF5F8B">
      <w:pPr>
        <w:rPr>
          <w:sz w:val="24"/>
          <w:szCs w:val="24"/>
        </w:rPr>
      </w:pPr>
    </w:p>
    <w:sectPr w:rsidR="00EF5F8B" w:rsidRPr="00DA4C45" w:rsidSect="00A326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03FB6"/>
    <w:multiLevelType w:val="hybridMultilevel"/>
    <w:tmpl w:val="7870E4D2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E2"/>
    <w:rsid w:val="000E521A"/>
    <w:rsid w:val="00153E12"/>
    <w:rsid w:val="00470A08"/>
    <w:rsid w:val="0070161B"/>
    <w:rsid w:val="008B2CBF"/>
    <w:rsid w:val="00A326E2"/>
    <w:rsid w:val="00A95CC8"/>
    <w:rsid w:val="00AD0BCC"/>
    <w:rsid w:val="00DA4C45"/>
    <w:rsid w:val="00DE10EC"/>
    <w:rsid w:val="00E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54C35-9606-4015-A034-24D1B121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2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326E2"/>
    <w:pPr>
      <w:jc w:val="center"/>
    </w:pPr>
    <w:rPr>
      <w:sz w:val="24"/>
      <w:lang w:eastAsia="sk-SK"/>
    </w:rPr>
  </w:style>
  <w:style w:type="character" w:customStyle="1" w:styleId="NzovChar">
    <w:name w:val="Názov Char"/>
    <w:basedOn w:val="Predvolenpsmoodseku"/>
    <w:link w:val="Nzov"/>
    <w:rsid w:val="00A326E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A326E2"/>
    <w:pPr>
      <w:ind w:left="720"/>
      <w:contextualSpacing/>
    </w:pPr>
  </w:style>
  <w:style w:type="paragraph" w:styleId="Bezriadkovania">
    <w:name w:val="No Spacing"/>
    <w:uiPriority w:val="1"/>
    <w:qFormat/>
    <w:rsid w:val="00DA4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Zimanová</cp:lastModifiedBy>
  <cp:revision>13</cp:revision>
  <dcterms:created xsi:type="dcterms:W3CDTF">2018-10-23T10:08:00Z</dcterms:created>
  <dcterms:modified xsi:type="dcterms:W3CDTF">2024-10-11T07:26:00Z</dcterms:modified>
</cp:coreProperties>
</file>